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NATIONAL VISION HLDGS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#63845R107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#63845R107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4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1,099,190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9,821,158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9,821,158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12.727%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#63845R107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9,821,158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9,821,158</w:t>
      </w:r>
    </w:p>
    <w:p>
      <w:pPr>
        <w:spacing w:after="0" w:line="237" w:lineRule="auto"/>
        <w:rPr>
          <w:sz w:val="20"/>
          <w:szCs w:val="20"/>
          <w:color w:val="auto"/>
        </w:rPr>
      </w:pPr>
      <w:r>
        <w:rPr>
          <w:rFonts w:ascii="Courier New" w:cs="Courier New" w:eastAsia="Courier New" w:hAnsi="Courier New"/>
          <w:sz w:val="18"/>
          <w:szCs w:val="18"/>
          <w:color w:val="auto"/>
        </w:rPr>
        <w:t>Item 11: 12.727%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HLDGS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238" w:lineRule="auto"/>
        <w:rPr>
          <w:sz w:val="20"/>
          <w:szCs w:val="20"/>
          <w:color w:val="auto"/>
        </w:rPr>
      </w:pPr>
      <w:r>
        <w:rPr>
          <w:rFonts w:ascii="Courier New" w:cs="Courier New" w:eastAsia="Courier New" w:hAnsi="Courier New"/>
          <w:sz w:val="18"/>
          <w:szCs w:val="18"/>
          <w:color w:val="auto"/>
        </w:rPr>
        <w:t>DULUTH, GA 30096-4980</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9,821,158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12.727%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1,099,190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9,821,158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NATIONAL VISION HLDGS INC. No one other person's interest in the COMMON STOCK of NATIONAL VISION HLDGS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259"/>
          </w:cols>
          <w:pgMar w:left="240" w:top="339" w:right="1440" w:bottom="0" w:gutter="0" w:footer="0" w:header="0"/>
          <w:type w:val="continuous"/>
        </w:sectPr>
      </w:pPr>
    </w:p>
    <w:p>
      <w:pPr>
        <w:spacing w:after="0" w:line="24"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Fidelity Institutional Asset Management Trust Company FIDELITY MANAGEMENT &amp; RESEARCH COMPANY IA FMR CO., INC * 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BK</w:t>
      </w:r>
    </w:p>
    <w:p>
      <w:pPr>
        <w:spacing w:after="0" w:line="404" w:lineRule="exact"/>
        <w:rPr>
          <w:sz w:val="20"/>
          <w:szCs w:val="20"/>
          <w:color w:val="auto"/>
        </w:rPr>
      </w:pPr>
    </w:p>
    <w:p>
      <w:pPr>
        <w:sectPr>
          <w:pgSz w:w="11900" w:h="16838" w:orient="portrait"/>
          <w:cols w:equalWidth="0" w:num="2">
            <w:col w:w="5600" w:space="200"/>
            <w:col w:w="4419"/>
          </w:cols>
          <w:pgMar w:left="24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NATIONAL VISION HLDGS INC at December 31, 2018.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2019-12-19T21:34:48Z</dcterms:created>
  <dcterms:modified xsi:type="dcterms:W3CDTF">2019-12-19T21:34:48Z</dcterms:modified>
</cp:coreProperties>
</file>