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0001804913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Acharya Ravi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225060.00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79053659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03/05/2022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01/05/2023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5426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627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4141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Ravi Acharya</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2025-05-13T14:45:10Z</dcterms:created>
  <dcterms:modified xsi:type="dcterms:W3CDTF">2025-05-13T14:45:10Z</dcterms:modified>
</cp:coreProperties>
</file>