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#63845R107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123,243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126,120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126,120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0.161%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126,120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126,120</w:t>
      </w:r>
    </w:p>
    <w:p>
      <w:pPr>
        <w:spacing w:after="0"/>
        <w:rPr>
          <w:sz w:val="20"/>
          <w:szCs w:val="20"/>
          <w:color w:val="auto"/>
        </w:rPr>
      </w:pPr>
      <w:r>
        <w:rPr>
          <w:rFonts w:ascii="Courier New" w:cs="Courier New" w:eastAsia="Courier New" w:hAnsi="Courier New"/>
          <w:sz w:val="18"/>
          <w:szCs w:val="18"/>
          <w:color w:val="auto"/>
        </w:rPr>
        <w:t>Item 11: 0.161%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DULUTH, GA 30096-4980</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126,120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126,120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2">
            <w:col w:w="4440" w:space="200"/>
            <w:col w:w="5499"/>
          </w:cols>
          <w:pgMar w:left="320" w:top="312"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NATIONAL VISION HLDGS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2024-02-09T08:37:17Z</dcterms:created>
  <dcterms:modified xsi:type="dcterms:W3CDTF">2024-02-09T08:37:17Z</dcterms:modified>
</cp:coreProperties>
</file>