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Special Advisor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21,360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10.52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21,360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21,360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7.25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to cover the remaining exercise price for options exercised via a cashless hold.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price. The shares were sold pursuant to a single order in multiple transactions at prices ranging from $10.51 to $10.55.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9844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2024-08-27T15:25:30Z</dcterms:created>
  <dcterms:modified xsi:type="dcterms:W3CDTF">2024-08-27T15:25:30Z</dcterms:modified>
</cp:coreProperties>
</file>