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8)*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National Vision Holdings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63845R107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63845R107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80,703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10,079,275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164,828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10,244,103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13.02%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Type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reporting person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Name of issuer: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National Vision Holdings Inc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Address of issuer's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2435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Commerce Avenue Building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2200 Duluth, GA 30096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63845R107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10,244,103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13.02%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10,244,103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13.02%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80,703</w:t>
      </w:r>
    </w:p>
    <w:p>
      <w:pPr>
        <w:ind w:right="26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10,079,275 (iv) Shared power to dispose or to direct the disposition of: 164,828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2024-11-12T16:20:34Z</dcterms:created>
  <dcterms:modified xsi:type="dcterms:W3CDTF">2024-11-12T16:20:34Z</dcterms:modified>
</cp:coreProperties>
</file>