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Laden Christopher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 BUILDING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EYE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78,248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78,248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78,248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converts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31,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8940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2025-04-01T15:32:39Z</dcterms:created>
  <dcterms:modified xsi:type="dcterms:W3CDTF">2025-04-01T15:32:39Z</dcterms:modified>
</cp:coreProperties>
</file>