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Moeddel Ana</w:t>
              </w:r>
            </w:hyperlink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2435 COMMERCE AVENUE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BUILDING 2200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SVP, CHIEF MERCH. &amp; MC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09/03/2025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83688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2025-09-03T15:35:25Z</dcterms:created>
  <dcterms:modified xsi:type="dcterms:W3CDTF">2025-09-03T15:35:25Z</dcterms:modified>
</cp:coreProperties>
</file>